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C2" w:rsidRPr="006E51E2" w:rsidRDefault="006E51E2" w:rsidP="00AE5BC2">
      <w:pPr>
        <w:jc w:val="center"/>
        <w:rPr>
          <w:rFonts w:ascii="Arial Narrow" w:eastAsia="Batang" w:hAnsi="Arial Narrow" w:cs="Tahoma"/>
          <w:b/>
          <w:sz w:val="44"/>
          <w:szCs w:val="44"/>
          <w:u w:val="single"/>
        </w:rPr>
      </w:pPr>
      <w:r>
        <w:rPr>
          <w:rFonts w:ascii="Arial Narrow" w:eastAsia="Batang" w:hAnsi="Arial Narrow" w:cs="Tahoma"/>
          <w:b/>
          <w:noProof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-295275</wp:posOffset>
            </wp:positionV>
            <wp:extent cx="2362200" cy="1771650"/>
            <wp:effectExtent l="19050" t="0" r="0" b="0"/>
            <wp:wrapNone/>
            <wp:docPr id="2" name="Slika 1" descr="C:\Users\MelitaD\AppData\Local\Microsoft\Windows\Temporary Internet Files\Content.IE5\96DOAXNN\christmas%20tree%20pictur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taD\AppData\Local\Microsoft\Windows\Temporary Internet Files\Content.IE5\96DOAXNN\christmas%20tree%20pictur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BC2" w:rsidRPr="006E51E2">
        <w:rPr>
          <w:rFonts w:ascii="Arial Narrow" w:eastAsia="Batang" w:hAnsi="Arial Narrow" w:cs="Tahoma"/>
          <w:b/>
          <w:sz w:val="44"/>
          <w:szCs w:val="44"/>
          <w:u w:val="single"/>
        </w:rPr>
        <w:t>RASPORED RADA OBJEKATA</w:t>
      </w:r>
      <w:r w:rsidR="00CF6271" w:rsidRPr="006E51E2">
        <w:rPr>
          <w:rFonts w:ascii="Arial Narrow" w:eastAsia="Batang" w:hAnsi="Arial Narrow" w:cs="Tahoma"/>
          <w:b/>
          <w:sz w:val="44"/>
          <w:szCs w:val="44"/>
          <w:u w:val="single"/>
        </w:rPr>
        <w:t xml:space="preserve"> STUDENTSKOG CENTRA </w:t>
      </w:r>
      <w:r w:rsidR="00AE5BC2" w:rsidRPr="006E51E2">
        <w:rPr>
          <w:rFonts w:ascii="Arial Narrow" w:eastAsia="Batang" w:hAnsi="Arial Narrow" w:cs="Tahoma"/>
          <w:b/>
          <w:sz w:val="44"/>
          <w:szCs w:val="44"/>
          <w:u w:val="single"/>
        </w:rPr>
        <w:t>U DAN</w:t>
      </w:r>
      <w:r w:rsidR="00CF6271" w:rsidRPr="006E51E2">
        <w:rPr>
          <w:rFonts w:ascii="Arial Narrow" w:eastAsia="Batang" w:hAnsi="Arial Narrow" w:cs="Tahoma"/>
          <w:b/>
          <w:sz w:val="44"/>
          <w:szCs w:val="44"/>
          <w:u w:val="single"/>
        </w:rPr>
        <w:t>IMA</w:t>
      </w:r>
      <w:r w:rsidR="00AE5BC2" w:rsidRPr="006E51E2">
        <w:rPr>
          <w:rFonts w:ascii="Arial Narrow" w:eastAsia="Batang" w:hAnsi="Arial Narrow" w:cs="Tahoma"/>
          <w:b/>
          <w:sz w:val="44"/>
          <w:szCs w:val="44"/>
          <w:u w:val="single"/>
        </w:rPr>
        <w:t xml:space="preserve">  BLAGDANA</w:t>
      </w:r>
    </w:p>
    <w:p w:rsidR="00AE5BC2" w:rsidRPr="006E51E2" w:rsidRDefault="00AE5BC2" w:rsidP="00AE5BC2">
      <w:pPr>
        <w:jc w:val="center"/>
        <w:rPr>
          <w:rFonts w:ascii="Arial Narrow" w:eastAsia="Batang" w:hAnsi="Arial Narrow" w:cs="Tahoma"/>
          <w:b/>
          <w:sz w:val="44"/>
          <w:szCs w:val="44"/>
          <w:u w:val="single"/>
        </w:rPr>
      </w:pPr>
      <w:r w:rsidRPr="006E51E2">
        <w:rPr>
          <w:rFonts w:ascii="Arial Narrow" w:eastAsia="Batang" w:hAnsi="Arial Narrow" w:cs="Tahoma"/>
          <w:b/>
          <w:sz w:val="44"/>
          <w:szCs w:val="44"/>
          <w:u w:val="single"/>
        </w:rPr>
        <w:t>OD 24.12.201</w:t>
      </w:r>
      <w:r w:rsidR="00636EF6" w:rsidRPr="006E51E2">
        <w:rPr>
          <w:rFonts w:ascii="Arial Narrow" w:eastAsia="Batang" w:hAnsi="Arial Narrow" w:cs="Tahoma"/>
          <w:b/>
          <w:sz w:val="44"/>
          <w:szCs w:val="44"/>
          <w:u w:val="single"/>
        </w:rPr>
        <w:t>4</w:t>
      </w:r>
      <w:r w:rsidRPr="006E51E2">
        <w:rPr>
          <w:rFonts w:ascii="Arial Narrow" w:eastAsia="Batang" w:hAnsi="Arial Narrow" w:cs="Tahoma"/>
          <w:b/>
          <w:sz w:val="44"/>
          <w:szCs w:val="44"/>
          <w:u w:val="single"/>
        </w:rPr>
        <w:t>. DO 06.01.201</w:t>
      </w:r>
      <w:r w:rsidR="00636EF6" w:rsidRPr="006E51E2">
        <w:rPr>
          <w:rFonts w:ascii="Arial Narrow" w:eastAsia="Batang" w:hAnsi="Arial Narrow" w:cs="Tahoma"/>
          <w:b/>
          <w:sz w:val="44"/>
          <w:szCs w:val="44"/>
          <w:u w:val="single"/>
        </w:rPr>
        <w:t>5</w:t>
      </w:r>
      <w:r w:rsidRPr="006E51E2">
        <w:rPr>
          <w:rFonts w:ascii="Arial Narrow" w:eastAsia="Batang" w:hAnsi="Arial Narrow" w:cs="Tahoma"/>
          <w:b/>
          <w:sz w:val="44"/>
          <w:szCs w:val="44"/>
          <w:u w:val="single"/>
        </w:rPr>
        <w:t>.</w:t>
      </w:r>
    </w:p>
    <w:p w:rsidR="00AE5BC2" w:rsidRPr="00636EF6" w:rsidRDefault="00AE5BC2" w:rsidP="00AE5BC2">
      <w:pPr>
        <w:jc w:val="center"/>
        <w:rPr>
          <w:rFonts w:ascii="Arial Narrow" w:eastAsia="Batang" w:hAnsi="Arial Narrow" w:cs="Tahoma"/>
          <w:b/>
          <w:sz w:val="36"/>
          <w:szCs w:val="36"/>
        </w:rPr>
      </w:pPr>
    </w:p>
    <w:p w:rsidR="00AE5BC2" w:rsidRPr="00636EF6" w:rsidRDefault="00AE5BC2" w:rsidP="00AE5BC2">
      <w:pPr>
        <w:jc w:val="center"/>
        <w:rPr>
          <w:rFonts w:ascii="Arial Narrow" w:eastAsia="Batang" w:hAnsi="Arial Narrow" w:cs="Tahoma"/>
          <w:b/>
          <w:sz w:val="36"/>
          <w:szCs w:val="36"/>
        </w:rPr>
      </w:pPr>
    </w:p>
    <w:p w:rsidR="00AE5BC2" w:rsidRPr="006E51E2" w:rsidRDefault="00AE5BC2" w:rsidP="00AE5BC2">
      <w:pPr>
        <w:jc w:val="center"/>
        <w:rPr>
          <w:rFonts w:ascii="Arial Narrow" w:eastAsia="Batang" w:hAnsi="Arial Narrow" w:cs="Tahoma"/>
          <w:b/>
          <w:sz w:val="48"/>
          <w:szCs w:val="48"/>
        </w:rPr>
      </w:pPr>
      <w:r w:rsidRPr="006E51E2">
        <w:rPr>
          <w:rFonts w:ascii="Arial Narrow" w:eastAsia="Batang" w:hAnsi="Arial Narrow" w:cs="Tahoma"/>
          <w:b/>
          <w:sz w:val="48"/>
          <w:szCs w:val="48"/>
          <w:u w:val="single"/>
        </w:rPr>
        <w:t>24.12.201</w:t>
      </w:r>
      <w:r w:rsidR="00636EF6" w:rsidRPr="006E51E2">
        <w:rPr>
          <w:rFonts w:ascii="Arial Narrow" w:eastAsia="Batang" w:hAnsi="Arial Narrow" w:cs="Tahoma"/>
          <w:b/>
          <w:sz w:val="48"/>
          <w:szCs w:val="48"/>
          <w:u w:val="single"/>
        </w:rPr>
        <w:t>4</w:t>
      </w:r>
      <w:r w:rsidRPr="006E51E2">
        <w:rPr>
          <w:rFonts w:ascii="Arial Narrow" w:eastAsia="Batang" w:hAnsi="Arial Narrow" w:cs="Tahoma"/>
          <w:b/>
          <w:sz w:val="48"/>
          <w:szCs w:val="48"/>
          <w:u w:val="single"/>
        </w:rPr>
        <w:t>.</w:t>
      </w:r>
      <w:r w:rsidRPr="006E51E2">
        <w:rPr>
          <w:rFonts w:ascii="Arial Narrow" w:eastAsia="Batang" w:hAnsi="Arial Narrow" w:cs="Tahoma"/>
          <w:b/>
          <w:sz w:val="48"/>
          <w:szCs w:val="48"/>
        </w:rPr>
        <w:t xml:space="preserve"> (</w:t>
      </w:r>
      <w:r w:rsidR="00636EF6" w:rsidRPr="006E51E2">
        <w:rPr>
          <w:rFonts w:ascii="Arial Narrow" w:eastAsia="Batang" w:hAnsi="Arial Narrow" w:cs="Tahoma"/>
          <w:b/>
          <w:sz w:val="48"/>
          <w:szCs w:val="48"/>
        </w:rPr>
        <w:t>srijeda</w:t>
      </w:r>
      <w:r w:rsidRPr="006E51E2">
        <w:rPr>
          <w:rFonts w:ascii="Arial Narrow" w:eastAsia="Batang" w:hAnsi="Arial Narrow" w:cs="Tahoma"/>
          <w:b/>
          <w:sz w:val="48"/>
          <w:szCs w:val="48"/>
        </w:rPr>
        <w:t xml:space="preserve">) – svi objekti rade do 14,00 sati </w:t>
      </w:r>
    </w:p>
    <w:p w:rsidR="00AE5BC2" w:rsidRPr="00636EF6" w:rsidRDefault="00AE5BC2" w:rsidP="00AE5BC2">
      <w:pPr>
        <w:jc w:val="center"/>
        <w:rPr>
          <w:rFonts w:ascii="Arial Narrow" w:eastAsia="Batang" w:hAnsi="Arial Narrow" w:cs="Tahoma"/>
          <w:b/>
          <w:sz w:val="36"/>
          <w:szCs w:val="36"/>
        </w:rPr>
      </w:pPr>
    </w:p>
    <w:p w:rsidR="00AE5BC2" w:rsidRPr="00636EF6" w:rsidRDefault="00AE5BC2" w:rsidP="00AE5BC2">
      <w:pPr>
        <w:jc w:val="center"/>
        <w:rPr>
          <w:rFonts w:ascii="Arial Narrow" w:eastAsia="Batang" w:hAnsi="Arial Narrow" w:cs="Tahoma"/>
          <w:b/>
          <w:sz w:val="36"/>
          <w:szCs w:val="36"/>
        </w:rPr>
      </w:pPr>
    </w:p>
    <w:p w:rsidR="00AE5BC2" w:rsidRPr="00636EF6" w:rsidRDefault="00AE5BC2" w:rsidP="00CF6271">
      <w:pPr>
        <w:ind w:right="-82"/>
        <w:jc w:val="center"/>
        <w:rPr>
          <w:rFonts w:ascii="Arial Narrow" w:eastAsia="Batang" w:hAnsi="Arial Narrow" w:cs="Tahoma"/>
          <w:b/>
          <w:sz w:val="56"/>
          <w:szCs w:val="56"/>
          <w:highlight w:val="lightGray"/>
        </w:rPr>
      </w:pPr>
      <w:r w:rsidRPr="00636EF6">
        <w:rPr>
          <w:rFonts w:ascii="Arial Narrow" w:eastAsia="Batang" w:hAnsi="Arial Narrow" w:cs="Tahoma"/>
          <w:b/>
          <w:sz w:val="56"/>
          <w:szCs w:val="56"/>
          <w:highlight w:val="lightGray"/>
        </w:rPr>
        <w:t>25.12.201</w:t>
      </w:r>
      <w:r w:rsidR="007C6D2E">
        <w:rPr>
          <w:rFonts w:ascii="Arial Narrow" w:eastAsia="Batang" w:hAnsi="Arial Narrow" w:cs="Tahoma"/>
          <w:b/>
          <w:sz w:val="56"/>
          <w:szCs w:val="56"/>
          <w:highlight w:val="lightGray"/>
        </w:rPr>
        <w:t>4</w:t>
      </w:r>
      <w:r w:rsidRPr="00636EF6">
        <w:rPr>
          <w:rFonts w:ascii="Arial Narrow" w:eastAsia="Batang" w:hAnsi="Arial Narrow" w:cs="Tahoma"/>
          <w:b/>
          <w:sz w:val="56"/>
          <w:szCs w:val="56"/>
          <w:highlight w:val="lightGray"/>
        </w:rPr>
        <w:t>.(</w:t>
      </w:r>
      <w:r w:rsidR="007C6D2E">
        <w:rPr>
          <w:rFonts w:ascii="Arial Narrow" w:eastAsia="Batang" w:hAnsi="Arial Narrow" w:cs="Tahoma"/>
          <w:b/>
          <w:sz w:val="56"/>
          <w:szCs w:val="56"/>
          <w:highlight w:val="lightGray"/>
        </w:rPr>
        <w:t>četvrtak</w:t>
      </w:r>
      <w:r w:rsidRPr="00636EF6">
        <w:rPr>
          <w:rFonts w:ascii="Arial Narrow" w:eastAsia="Batang" w:hAnsi="Arial Narrow" w:cs="Tahoma"/>
          <w:b/>
          <w:sz w:val="56"/>
          <w:szCs w:val="56"/>
          <w:highlight w:val="lightGray"/>
        </w:rPr>
        <w:t>)– svi objekti zatvoreni</w:t>
      </w:r>
    </w:p>
    <w:p w:rsidR="00AE5BC2" w:rsidRPr="00636EF6" w:rsidRDefault="00AE5BC2" w:rsidP="00AE5BC2">
      <w:pPr>
        <w:jc w:val="center"/>
        <w:rPr>
          <w:rFonts w:ascii="Arial Narrow" w:eastAsia="Batang" w:hAnsi="Arial Narrow" w:cs="Tahoma"/>
          <w:b/>
          <w:sz w:val="40"/>
          <w:szCs w:val="40"/>
        </w:rPr>
      </w:pPr>
    </w:p>
    <w:p w:rsidR="00AE5BC2" w:rsidRPr="00636EF6" w:rsidRDefault="00AE5BC2" w:rsidP="00AE5BC2">
      <w:pPr>
        <w:jc w:val="center"/>
        <w:rPr>
          <w:rFonts w:ascii="Arial Narrow" w:eastAsia="Batang" w:hAnsi="Arial Narrow" w:cs="Tahoma"/>
          <w:b/>
          <w:sz w:val="40"/>
          <w:szCs w:val="40"/>
        </w:rPr>
      </w:pPr>
    </w:p>
    <w:p w:rsidR="00CF6271" w:rsidRPr="00636EF6" w:rsidRDefault="006E51E2" w:rsidP="006E51E2">
      <w:pPr>
        <w:jc w:val="right"/>
        <w:rPr>
          <w:rFonts w:ascii="Arial Narrow" w:eastAsia="Batang" w:hAnsi="Arial Narrow" w:cs="Tahoma"/>
          <w:b/>
          <w:sz w:val="48"/>
          <w:szCs w:val="48"/>
        </w:rPr>
      </w:pPr>
      <w:r w:rsidRPr="006E51E2">
        <w:rPr>
          <w:rFonts w:ascii="Arial Narrow" w:eastAsia="Batang" w:hAnsi="Arial Narrow" w:cs="Tahoma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86995</wp:posOffset>
            </wp:positionV>
            <wp:extent cx="2150110" cy="1438275"/>
            <wp:effectExtent l="19050" t="0" r="2540" b="0"/>
            <wp:wrapNone/>
            <wp:docPr id="3" name="Slika 2" descr="C:\Users\MelitaD\AppData\Local\Microsoft\Windows\Temporary Internet Files\Content.IE5\74BVCVRQ\three_baub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itaD\AppData\Local\Microsoft\Windows\Temporary Internet Files\Content.IE5\74BVCVRQ\three_bauble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51E2">
        <w:rPr>
          <w:rFonts w:ascii="Arial Narrow" w:eastAsia="Batang" w:hAnsi="Arial Narrow" w:cs="Tahoma"/>
          <w:b/>
          <w:sz w:val="48"/>
          <w:szCs w:val="48"/>
        </w:rPr>
        <w:t xml:space="preserve">        </w:t>
      </w:r>
      <w:r w:rsidR="00AE5BC2" w:rsidRPr="00636EF6">
        <w:rPr>
          <w:rFonts w:ascii="Arial Narrow" w:eastAsia="Batang" w:hAnsi="Arial Narrow" w:cs="Tahoma"/>
          <w:b/>
          <w:sz w:val="48"/>
          <w:szCs w:val="48"/>
          <w:u w:val="single"/>
        </w:rPr>
        <w:t>26. 12. 201</w:t>
      </w:r>
      <w:r w:rsidR="0003281F">
        <w:rPr>
          <w:rFonts w:ascii="Arial Narrow" w:eastAsia="Batang" w:hAnsi="Arial Narrow" w:cs="Tahoma"/>
          <w:b/>
          <w:sz w:val="48"/>
          <w:szCs w:val="48"/>
          <w:u w:val="single"/>
        </w:rPr>
        <w:t>4</w:t>
      </w:r>
      <w:r w:rsidR="00AE5BC2" w:rsidRPr="00636EF6">
        <w:rPr>
          <w:rFonts w:ascii="Arial Narrow" w:eastAsia="Batang" w:hAnsi="Arial Narrow" w:cs="Tahoma"/>
          <w:b/>
          <w:sz w:val="48"/>
          <w:szCs w:val="48"/>
          <w:u w:val="single"/>
        </w:rPr>
        <w:t xml:space="preserve">. </w:t>
      </w:r>
      <w:r w:rsidR="00AE5BC2" w:rsidRPr="00636EF6">
        <w:rPr>
          <w:rFonts w:ascii="Arial Narrow" w:eastAsia="Batang" w:hAnsi="Arial Narrow" w:cs="Tahoma"/>
          <w:b/>
          <w:sz w:val="48"/>
          <w:szCs w:val="48"/>
        </w:rPr>
        <w:t>(</w:t>
      </w:r>
      <w:r w:rsidR="007C6D2E">
        <w:rPr>
          <w:rFonts w:ascii="Arial Narrow" w:eastAsia="Batang" w:hAnsi="Arial Narrow" w:cs="Tahoma"/>
          <w:b/>
          <w:sz w:val="48"/>
          <w:szCs w:val="48"/>
        </w:rPr>
        <w:t>petak</w:t>
      </w:r>
      <w:r w:rsidR="00AE5BC2" w:rsidRPr="00636EF6">
        <w:rPr>
          <w:rFonts w:ascii="Arial Narrow" w:eastAsia="Batang" w:hAnsi="Arial Narrow" w:cs="Tahoma"/>
          <w:b/>
          <w:sz w:val="48"/>
          <w:szCs w:val="48"/>
        </w:rPr>
        <w:t xml:space="preserve">) </w:t>
      </w:r>
      <w:r w:rsidR="00CF6271" w:rsidRPr="00636EF6">
        <w:rPr>
          <w:rFonts w:ascii="Arial Narrow" w:eastAsia="Batang" w:hAnsi="Arial Narrow" w:cs="Tahoma"/>
          <w:b/>
          <w:sz w:val="48"/>
          <w:szCs w:val="48"/>
        </w:rPr>
        <w:t>–</w:t>
      </w:r>
      <w:r w:rsidR="00CF6271" w:rsidRPr="00636EF6">
        <w:rPr>
          <w:rFonts w:ascii="Arial Narrow" w:eastAsia="Batang" w:hAnsi="Arial Narrow" w:cs="Tahoma"/>
          <w:b/>
          <w:sz w:val="48"/>
          <w:szCs w:val="48"/>
          <w:highlight w:val="lightGray"/>
        </w:rPr>
        <w:t>radi restoran Istarska 5</w:t>
      </w:r>
      <w:r w:rsidR="00CF6271" w:rsidRPr="00636EF6">
        <w:rPr>
          <w:rFonts w:ascii="Arial Narrow" w:eastAsia="Batang" w:hAnsi="Arial Narrow" w:cs="Tahoma"/>
          <w:b/>
          <w:sz w:val="48"/>
          <w:szCs w:val="48"/>
        </w:rPr>
        <w:t xml:space="preserve"> </w:t>
      </w:r>
    </w:p>
    <w:p w:rsidR="00CF6271" w:rsidRPr="00636EF6" w:rsidRDefault="006E51E2" w:rsidP="006E51E2">
      <w:pPr>
        <w:jc w:val="right"/>
        <w:rPr>
          <w:rFonts w:ascii="Arial Narrow" w:eastAsia="Batang" w:hAnsi="Arial Narrow" w:cs="Tahoma"/>
          <w:b/>
          <w:sz w:val="48"/>
          <w:szCs w:val="48"/>
        </w:rPr>
      </w:pPr>
      <w:r>
        <w:rPr>
          <w:rFonts w:ascii="Arial Narrow" w:eastAsia="Batang" w:hAnsi="Arial Narrow" w:cs="Tahoma"/>
          <w:b/>
          <w:sz w:val="48"/>
          <w:szCs w:val="48"/>
        </w:rPr>
        <w:t xml:space="preserve">                                  </w:t>
      </w:r>
      <w:r w:rsidR="001136C3" w:rsidRPr="00636EF6">
        <w:rPr>
          <w:rFonts w:ascii="Arial Narrow" w:eastAsia="Batang" w:hAnsi="Arial Narrow" w:cs="Tahoma"/>
          <w:b/>
          <w:sz w:val="48"/>
          <w:szCs w:val="48"/>
        </w:rPr>
        <w:t xml:space="preserve">od 12 </w:t>
      </w:r>
      <w:r w:rsidR="00AE5BC2" w:rsidRPr="00636EF6">
        <w:rPr>
          <w:rFonts w:ascii="Arial Narrow" w:eastAsia="Batang" w:hAnsi="Arial Narrow" w:cs="Tahoma"/>
          <w:b/>
          <w:sz w:val="48"/>
          <w:szCs w:val="48"/>
        </w:rPr>
        <w:t xml:space="preserve">do 14,00 sati (ručak) </w:t>
      </w:r>
    </w:p>
    <w:p w:rsidR="00CF6271" w:rsidRPr="00636EF6" w:rsidRDefault="00AE5BC2" w:rsidP="006E51E2">
      <w:pPr>
        <w:jc w:val="right"/>
        <w:rPr>
          <w:rFonts w:ascii="Arial Narrow" w:eastAsia="Batang" w:hAnsi="Arial Narrow" w:cs="Tahoma"/>
          <w:b/>
          <w:sz w:val="48"/>
          <w:szCs w:val="48"/>
        </w:rPr>
      </w:pPr>
      <w:r w:rsidRPr="00636EF6">
        <w:rPr>
          <w:rFonts w:ascii="Arial Narrow" w:eastAsia="Batang" w:hAnsi="Arial Narrow" w:cs="Tahoma"/>
          <w:b/>
          <w:sz w:val="48"/>
          <w:szCs w:val="48"/>
        </w:rPr>
        <w:t>–</w:t>
      </w:r>
      <w:r w:rsidR="00CF6271" w:rsidRPr="00636EF6">
        <w:rPr>
          <w:rFonts w:ascii="Arial Narrow" w:eastAsia="Batang" w:hAnsi="Arial Narrow" w:cs="Tahoma"/>
          <w:b/>
          <w:sz w:val="48"/>
          <w:szCs w:val="48"/>
        </w:rPr>
        <w:t xml:space="preserve"> svi ostali objekti zatvoreni –</w:t>
      </w:r>
    </w:p>
    <w:p w:rsidR="00CF6271" w:rsidRPr="00636EF6" w:rsidRDefault="00CF6271" w:rsidP="00CF6271">
      <w:pPr>
        <w:jc w:val="center"/>
        <w:rPr>
          <w:rFonts w:ascii="Arial Narrow" w:eastAsia="Batang" w:hAnsi="Arial Narrow" w:cs="Tahoma"/>
          <w:b/>
          <w:sz w:val="44"/>
          <w:szCs w:val="44"/>
        </w:rPr>
      </w:pPr>
    </w:p>
    <w:p w:rsidR="00AE5BC2" w:rsidRPr="00636EF6" w:rsidRDefault="00AE5BC2" w:rsidP="00AE5BC2">
      <w:pPr>
        <w:jc w:val="center"/>
        <w:rPr>
          <w:rFonts w:ascii="Arial Narrow" w:eastAsia="Batang" w:hAnsi="Arial Narrow" w:cs="Tahoma"/>
          <w:b/>
          <w:sz w:val="44"/>
          <w:szCs w:val="44"/>
        </w:rPr>
      </w:pPr>
    </w:p>
    <w:p w:rsidR="00AE5BC2" w:rsidRPr="00636EF6" w:rsidRDefault="00AE5BC2" w:rsidP="00AE5BC2">
      <w:pPr>
        <w:jc w:val="center"/>
        <w:rPr>
          <w:rFonts w:ascii="Arial Narrow" w:eastAsia="Batang" w:hAnsi="Arial Narrow" w:cs="Tahoma"/>
          <w:b/>
          <w:sz w:val="48"/>
          <w:szCs w:val="48"/>
        </w:rPr>
      </w:pPr>
      <w:r w:rsidRPr="00636EF6">
        <w:rPr>
          <w:rFonts w:ascii="Arial Narrow" w:eastAsia="Batang" w:hAnsi="Arial Narrow" w:cs="Tahoma"/>
          <w:b/>
          <w:sz w:val="48"/>
          <w:szCs w:val="48"/>
          <w:u w:val="single"/>
        </w:rPr>
        <w:t>31.12.201</w:t>
      </w:r>
      <w:r w:rsidR="007C6D2E">
        <w:rPr>
          <w:rFonts w:ascii="Arial Narrow" w:eastAsia="Batang" w:hAnsi="Arial Narrow" w:cs="Tahoma"/>
          <w:b/>
          <w:sz w:val="48"/>
          <w:szCs w:val="48"/>
          <w:u w:val="single"/>
        </w:rPr>
        <w:t>4</w:t>
      </w:r>
      <w:r w:rsidRPr="00636EF6">
        <w:rPr>
          <w:rFonts w:ascii="Arial Narrow" w:eastAsia="Batang" w:hAnsi="Arial Narrow" w:cs="Tahoma"/>
          <w:b/>
          <w:sz w:val="48"/>
          <w:szCs w:val="48"/>
          <w:u w:val="single"/>
        </w:rPr>
        <w:t xml:space="preserve">. </w:t>
      </w:r>
      <w:r w:rsidRPr="00636EF6">
        <w:rPr>
          <w:rFonts w:ascii="Arial Narrow" w:eastAsia="Batang" w:hAnsi="Arial Narrow" w:cs="Tahoma"/>
          <w:b/>
          <w:sz w:val="48"/>
          <w:szCs w:val="48"/>
        </w:rPr>
        <w:t>(</w:t>
      </w:r>
      <w:r w:rsidR="007C6D2E">
        <w:rPr>
          <w:rFonts w:ascii="Arial Narrow" w:eastAsia="Batang" w:hAnsi="Arial Narrow" w:cs="Tahoma"/>
          <w:b/>
          <w:sz w:val="48"/>
          <w:szCs w:val="48"/>
        </w:rPr>
        <w:t>srijeda</w:t>
      </w:r>
      <w:r w:rsidRPr="00636EF6">
        <w:rPr>
          <w:rFonts w:ascii="Arial Narrow" w:eastAsia="Batang" w:hAnsi="Arial Narrow" w:cs="Tahoma"/>
          <w:b/>
          <w:sz w:val="48"/>
          <w:szCs w:val="48"/>
        </w:rPr>
        <w:t>)–  svi objekti rade do 14,00</w:t>
      </w:r>
      <w:r w:rsidR="00E14D28" w:rsidRPr="00636EF6">
        <w:rPr>
          <w:rFonts w:ascii="Arial Narrow" w:eastAsia="Batang" w:hAnsi="Arial Narrow" w:cs="Tahoma"/>
          <w:b/>
          <w:sz w:val="48"/>
          <w:szCs w:val="48"/>
        </w:rPr>
        <w:t xml:space="preserve"> sati</w:t>
      </w:r>
      <w:r w:rsidRPr="00636EF6">
        <w:rPr>
          <w:rFonts w:ascii="Arial Narrow" w:eastAsia="Batang" w:hAnsi="Arial Narrow" w:cs="Tahoma"/>
          <w:b/>
          <w:sz w:val="48"/>
          <w:szCs w:val="48"/>
        </w:rPr>
        <w:t xml:space="preserve"> </w:t>
      </w:r>
    </w:p>
    <w:p w:rsidR="00AE5BC2" w:rsidRPr="00636EF6" w:rsidRDefault="00AE5BC2" w:rsidP="00AE5BC2">
      <w:pPr>
        <w:jc w:val="center"/>
        <w:rPr>
          <w:rFonts w:ascii="Arial Narrow" w:eastAsia="Batang" w:hAnsi="Arial Narrow" w:cs="Tahoma"/>
          <w:b/>
          <w:sz w:val="48"/>
          <w:szCs w:val="48"/>
        </w:rPr>
      </w:pPr>
    </w:p>
    <w:p w:rsidR="00AE5BC2" w:rsidRPr="00636EF6" w:rsidRDefault="00AE5BC2" w:rsidP="00AE5BC2">
      <w:pPr>
        <w:jc w:val="center"/>
        <w:rPr>
          <w:rFonts w:ascii="Arial Narrow" w:eastAsia="Batang" w:hAnsi="Arial Narrow" w:cs="Tahoma"/>
          <w:b/>
          <w:sz w:val="40"/>
          <w:szCs w:val="40"/>
        </w:rPr>
      </w:pPr>
    </w:p>
    <w:p w:rsidR="00AE5BC2" w:rsidRPr="00636EF6" w:rsidRDefault="00AE5BC2" w:rsidP="00AE5BC2">
      <w:pPr>
        <w:jc w:val="center"/>
        <w:rPr>
          <w:rFonts w:ascii="Arial Narrow" w:eastAsia="Batang" w:hAnsi="Arial Narrow" w:cs="Tahoma"/>
          <w:b/>
          <w:sz w:val="56"/>
          <w:szCs w:val="56"/>
        </w:rPr>
      </w:pPr>
      <w:r w:rsidRPr="00636EF6">
        <w:rPr>
          <w:rFonts w:ascii="Arial Narrow" w:eastAsia="Batang" w:hAnsi="Arial Narrow" w:cs="Tahoma"/>
          <w:b/>
          <w:sz w:val="56"/>
          <w:szCs w:val="56"/>
          <w:highlight w:val="lightGray"/>
        </w:rPr>
        <w:t>01.01.201</w:t>
      </w:r>
      <w:r w:rsidR="006E51E2">
        <w:rPr>
          <w:rFonts w:ascii="Arial Narrow" w:eastAsia="Batang" w:hAnsi="Arial Narrow" w:cs="Tahoma"/>
          <w:b/>
          <w:sz w:val="56"/>
          <w:szCs w:val="56"/>
          <w:highlight w:val="lightGray"/>
        </w:rPr>
        <w:t>5</w:t>
      </w:r>
      <w:r w:rsidRPr="00636EF6">
        <w:rPr>
          <w:rFonts w:ascii="Arial Narrow" w:eastAsia="Batang" w:hAnsi="Arial Narrow" w:cs="Tahoma"/>
          <w:b/>
          <w:sz w:val="56"/>
          <w:szCs w:val="56"/>
          <w:highlight w:val="lightGray"/>
        </w:rPr>
        <w:t>.(</w:t>
      </w:r>
      <w:r w:rsidR="006E51E2">
        <w:rPr>
          <w:rFonts w:ascii="Arial Narrow" w:eastAsia="Batang" w:hAnsi="Arial Narrow" w:cs="Tahoma"/>
          <w:b/>
          <w:sz w:val="56"/>
          <w:szCs w:val="56"/>
          <w:highlight w:val="lightGray"/>
        </w:rPr>
        <w:t>četvrtak</w:t>
      </w:r>
      <w:r w:rsidRPr="00636EF6">
        <w:rPr>
          <w:rFonts w:ascii="Arial Narrow" w:eastAsia="Batang" w:hAnsi="Arial Narrow" w:cs="Tahoma"/>
          <w:b/>
          <w:sz w:val="56"/>
          <w:szCs w:val="56"/>
          <w:highlight w:val="lightGray"/>
        </w:rPr>
        <w:t>)– svi objekti zatvoreni</w:t>
      </w:r>
    </w:p>
    <w:p w:rsidR="00AE5BC2" w:rsidRPr="00636EF6" w:rsidRDefault="00AE5BC2" w:rsidP="00AE5BC2">
      <w:pPr>
        <w:jc w:val="center"/>
        <w:rPr>
          <w:rFonts w:ascii="Arial Narrow" w:eastAsia="Batang" w:hAnsi="Arial Narrow" w:cs="Tahoma"/>
          <w:b/>
          <w:sz w:val="40"/>
          <w:szCs w:val="40"/>
        </w:rPr>
      </w:pPr>
    </w:p>
    <w:p w:rsidR="00AE5BC2" w:rsidRPr="00636EF6" w:rsidRDefault="00AE5BC2" w:rsidP="00AE5BC2">
      <w:pPr>
        <w:jc w:val="center"/>
        <w:rPr>
          <w:rFonts w:ascii="Arial Narrow" w:eastAsia="Batang" w:hAnsi="Arial Narrow" w:cs="Tahoma"/>
          <w:b/>
          <w:sz w:val="40"/>
          <w:szCs w:val="40"/>
        </w:rPr>
      </w:pPr>
    </w:p>
    <w:p w:rsidR="00E14D28" w:rsidRPr="00636EF6" w:rsidRDefault="00AE5BC2" w:rsidP="00E14D28">
      <w:pPr>
        <w:jc w:val="center"/>
        <w:rPr>
          <w:rFonts w:ascii="Arial Narrow" w:eastAsia="Batang" w:hAnsi="Arial Narrow" w:cs="Tahoma"/>
          <w:b/>
          <w:sz w:val="48"/>
          <w:szCs w:val="48"/>
          <w:u w:val="single"/>
        </w:rPr>
      </w:pPr>
      <w:r w:rsidRPr="00636EF6">
        <w:rPr>
          <w:rFonts w:ascii="Arial Narrow" w:eastAsia="Batang" w:hAnsi="Arial Narrow" w:cs="Tahoma"/>
          <w:b/>
          <w:sz w:val="48"/>
          <w:szCs w:val="48"/>
          <w:u w:val="single"/>
        </w:rPr>
        <w:t>06.01.201</w:t>
      </w:r>
      <w:r w:rsidR="006E51E2">
        <w:rPr>
          <w:rFonts w:ascii="Arial Narrow" w:eastAsia="Batang" w:hAnsi="Arial Narrow" w:cs="Tahoma"/>
          <w:b/>
          <w:sz w:val="48"/>
          <w:szCs w:val="48"/>
          <w:u w:val="single"/>
        </w:rPr>
        <w:t>5</w:t>
      </w:r>
      <w:r w:rsidRPr="00636EF6">
        <w:rPr>
          <w:rFonts w:ascii="Arial Narrow" w:eastAsia="Batang" w:hAnsi="Arial Narrow" w:cs="Tahoma"/>
          <w:b/>
          <w:sz w:val="48"/>
          <w:szCs w:val="48"/>
          <w:u w:val="single"/>
        </w:rPr>
        <w:t>. (</w:t>
      </w:r>
      <w:r w:rsidR="006E51E2">
        <w:rPr>
          <w:rFonts w:ascii="Arial Narrow" w:eastAsia="Batang" w:hAnsi="Arial Narrow" w:cs="Tahoma"/>
          <w:b/>
          <w:sz w:val="48"/>
          <w:szCs w:val="48"/>
          <w:u w:val="single"/>
        </w:rPr>
        <w:t>utorak</w:t>
      </w:r>
      <w:r w:rsidRPr="00636EF6">
        <w:rPr>
          <w:rFonts w:ascii="Arial Narrow" w:eastAsia="Batang" w:hAnsi="Arial Narrow" w:cs="Tahoma"/>
          <w:b/>
          <w:sz w:val="48"/>
          <w:szCs w:val="48"/>
          <w:u w:val="single"/>
        </w:rPr>
        <w:t xml:space="preserve">) – </w:t>
      </w:r>
      <w:r w:rsidRPr="00636EF6">
        <w:rPr>
          <w:rFonts w:ascii="Arial Narrow" w:eastAsia="Batang" w:hAnsi="Arial Narrow" w:cs="Tahoma"/>
          <w:b/>
          <w:sz w:val="48"/>
          <w:szCs w:val="48"/>
          <w:highlight w:val="lightGray"/>
        </w:rPr>
        <w:t>radi restoran Istarska 5</w:t>
      </w:r>
    </w:p>
    <w:p w:rsidR="00CF6271" w:rsidRPr="00636EF6" w:rsidRDefault="00CF6271" w:rsidP="00E14D28">
      <w:pPr>
        <w:jc w:val="center"/>
        <w:rPr>
          <w:rFonts w:ascii="Arial Narrow" w:hAnsi="Arial Narrow" w:cs="Tahoma"/>
          <w:b/>
          <w:sz w:val="48"/>
          <w:szCs w:val="48"/>
        </w:rPr>
      </w:pPr>
      <w:r w:rsidRPr="00636EF6">
        <w:rPr>
          <w:rFonts w:ascii="Arial Narrow" w:eastAsia="Batang" w:hAnsi="Arial Narrow" w:cs="Tahoma"/>
          <w:b/>
          <w:sz w:val="48"/>
          <w:szCs w:val="48"/>
        </w:rPr>
        <w:t xml:space="preserve">od </w:t>
      </w:r>
      <w:r w:rsidRPr="00636EF6">
        <w:rPr>
          <w:rFonts w:ascii="Arial Narrow" w:hAnsi="Arial Narrow" w:cs="Tahoma"/>
          <w:b/>
          <w:sz w:val="48"/>
          <w:szCs w:val="48"/>
        </w:rPr>
        <w:t>12,00 do 14,00 (ručak)</w:t>
      </w:r>
      <w:r w:rsidR="00E14D28" w:rsidRPr="00636EF6">
        <w:rPr>
          <w:rFonts w:ascii="Arial Narrow" w:hAnsi="Arial Narrow" w:cs="Tahoma"/>
          <w:b/>
          <w:sz w:val="48"/>
          <w:szCs w:val="48"/>
        </w:rPr>
        <w:t xml:space="preserve"> i </w:t>
      </w:r>
      <w:r w:rsidRPr="00636EF6">
        <w:rPr>
          <w:rFonts w:ascii="Arial Narrow" w:hAnsi="Arial Narrow" w:cs="Tahoma"/>
          <w:b/>
          <w:sz w:val="48"/>
          <w:szCs w:val="48"/>
        </w:rPr>
        <w:t>od 17,30-19,00 (večera)</w:t>
      </w:r>
    </w:p>
    <w:p w:rsidR="00E14D28" w:rsidRPr="00636EF6" w:rsidRDefault="006E51E2" w:rsidP="00E14D28">
      <w:pPr>
        <w:jc w:val="center"/>
        <w:rPr>
          <w:rFonts w:ascii="Arial Narrow" w:eastAsia="Batang" w:hAnsi="Arial Narrow" w:cs="Tahoma"/>
          <w:b/>
          <w:sz w:val="48"/>
          <w:szCs w:val="48"/>
        </w:rPr>
      </w:pPr>
      <w:r>
        <w:rPr>
          <w:rFonts w:ascii="Arial Narrow" w:hAnsi="Arial Narrow" w:cs="Tahoma"/>
          <w:b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248920</wp:posOffset>
            </wp:positionV>
            <wp:extent cx="3248025" cy="2162175"/>
            <wp:effectExtent l="19050" t="0" r="9525" b="0"/>
            <wp:wrapNone/>
            <wp:docPr id="4" name="Slika 3" descr="C:\Users\MelitaD\AppData\Local\Microsoft\Windows\Temporary Internet Files\Content.IE5\83XUJ1L3\90_03_36_we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itaD\AppData\Local\Microsoft\Windows\Temporary Internet Files\Content.IE5\83XUJ1L3\90_03_36_web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D28" w:rsidRPr="00636EF6">
        <w:rPr>
          <w:rFonts w:ascii="Arial Narrow" w:hAnsi="Arial Narrow" w:cs="Tahoma"/>
          <w:b/>
          <w:sz w:val="48"/>
          <w:szCs w:val="48"/>
        </w:rPr>
        <w:t>-svi ostali objekti zatvoreni-</w:t>
      </w:r>
    </w:p>
    <w:p w:rsidR="00577B34" w:rsidRPr="00636EF6" w:rsidRDefault="00577B34" w:rsidP="00E14D28">
      <w:pPr>
        <w:jc w:val="center"/>
        <w:rPr>
          <w:rFonts w:ascii="Arial Narrow" w:hAnsi="Arial Narrow"/>
        </w:rPr>
      </w:pPr>
    </w:p>
    <w:sectPr w:rsidR="00577B34" w:rsidRPr="00636EF6" w:rsidSect="00CF62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E5BC2"/>
    <w:rsid w:val="0003281F"/>
    <w:rsid w:val="00110AAA"/>
    <w:rsid w:val="001136C3"/>
    <w:rsid w:val="001322F1"/>
    <w:rsid w:val="001A6193"/>
    <w:rsid w:val="00442BE7"/>
    <w:rsid w:val="0051268C"/>
    <w:rsid w:val="00577B34"/>
    <w:rsid w:val="00636EF6"/>
    <w:rsid w:val="006E51E2"/>
    <w:rsid w:val="007C6D2E"/>
    <w:rsid w:val="008110B0"/>
    <w:rsid w:val="009743C6"/>
    <w:rsid w:val="00A44745"/>
    <w:rsid w:val="00AE5BC2"/>
    <w:rsid w:val="00CF6271"/>
    <w:rsid w:val="00E14D28"/>
    <w:rsid w:val="00ED0347"/>
    <w:rsid w:val="00F02B31"/>
    <w:rsid w:val="00F5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110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10B0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110B0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8110B0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10B0"/>
    <w:rPr>
      <w:b/>
      <w:bCs/>
    </w:rPr>
  </w:style>
  <w:style w:type="character" w:styleId="Istaknuto">
    <w:name w:val="Emphasis"/>
    <w:basedOn w:val="Zadanifontodlomka"/>
    <w:uiPriority w:val="20"/>
    <w:qFormat/>
    <w:rsid w:val="008110B0"/>
    <w:rPr>
      <w:i/>
      <w:iCs/>
    </w:rPr>
  </w:style>
  <w:style w:type="paragraph" w:styleId="Bezproreda">
    <w:name w:val="No Spacing"/>
    <w:link w:val="BezproredaChar"/>
    <w:uiPriority w:val="1"/>
    <w:qFormat/>
    <w:rsid w:val="008110B0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8110B0"/>
    <w:rPr>
      <w:rFonts w:eastAsiaTheme="minorEastAsia"/>
    </w:rPr>
  </w:style>
  <w:style w:type="character" w:styleId="Neupadljivoisticanje">
    <w:name w:val="Subtle Emphasis"/>
    <w:basedOn w:val="Zadanifontodlomka"/>
    <w:uiPriority w:val="19"/>
    <w:qFormat/>
    <w:rsid w:val="008110B0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8110B0"/>
    <w:rPr>
      <w:b/>
      <w:bCs/>
      <w:i/>
      <w:iCs/>
      <w:color w:val="B83D68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68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68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ogatstvo">
  <a:themeElements>
    <a:clrScheme name="Bogatstv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ogatstv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03DAF-3E46-42FA-9D57-B9C2889C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MelitaD</dc:creator>
  <cp:keywords/>
  <dc:description/>
  <cp:lastModifiedBy>MelitaD</cp:lastModifiedBy>
  <cp:revision>10</cp:revision>
  <cp:lastPrinted>2014-12-19T10:34:00Z</cp:lastPrinted>
  <dcterms:created xsi:type="dcterms:W3CDTF">2012-12-19T10:45:00Z</dcterms:created>
  <dcterms:modified xsi:type="dcterms:W3CDTF">2014-12-19T10:46:00Z</dcterms:modified>
</cp:coreProperties>
</file>